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12" w:rsidRDefault="007811EE" w:rsidP="004C42CC">
      <w:pPr>
        <w:jc w:val="center"/>
        <w:rPr>
          <w:rFonts w:ascii="Times New Roman" w:hAnsi="Times New Roman" w:cs="Times New Roman"/>
          <w:b/>
          <w:sz w:val="28"/>
        </w:rPr>
      </w:pPr>
      <w:r w:rsidRPr="007811EE">
        <w:rPr>
          <w:rFonts w:ascii="Times New Roman" w:hAnsi="Times New Roman" w:cs="Times New Roman"/>
          <w:b/>
          <w:sz w:val="28"/>
        </w:rPr>
        <w:t>Оценочный лист</w:t>
      </w:r>
      <w:r w:rsidR="004C42CC" w:rsidRPr="007811EE">
        <w:rPr>
          <w:rFonts w:ascii="Times New Roman" w:hAnsi="Times New Roman" w:cs="Times New Roman"/>
          <w:b/>
          <w:sz w:val="28"/>
        </w:rPr>
        <w:t xml:space="preserve"> оценки методического продукта «Методическая новация-2019»</w:t>
      </w:r>
    </w:p>
    <w:p w:rsidR="007811EE" w:rsidRPr="007811EE" w:rsidRDefault="007811EE" w:rsidP="004C42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Эксперт________________________________________________________________</w:t>
      </w:r>
      <w:r w:rsidR="00EA6E1F">
        <w:rPr>
          <w:rFonts w:ascii="Times New Roman" w:hAnsi="Times New Roman" w:cs="Times New Roman"/>
          <w:b/>
          <w:sz w:val="28"/>
        </w:rPr>
        <w:t>_____________________ 21.06.2019 г.</w:t>
      </w: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2472"/>
        <w:gridCol w:w="1309"/>
        <w:gridCol w:w="1134"/>
        <w:gridCol w:w="992"/>
        <w:gridCol w:w="851"/>
        <w:gridCol w:w="1134"/>
        <w:gridCol w:w="851"/>
        <w:gridCol w:w="992"/>
        <w:gridCol w:w="850"/>
        <w:gridCol w:w="851"/>
        <w:gridCol w:w="992"/>
        <w:gridCol w:w="993"/>
        <w:gridCol w:w="992"/>
        <w:gridCol w:w="816"/>
      </w:tblGrid>
      <w:tr w:rsidR="00EA6E1F" w:rsidRPr="004C42CC" w:rsidTr="00EA6E1F">
        <w:trPr>
          <w:cantSplit/>
          <w:trHeight w:val="2539"/>
        </w:trPr>
        <w:tc>
          <w:tcPr>
            <w:tcW w:w="534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Pr="004C42CC" w:rsidRDefault="00EA6E1F" w:rsidP="00501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2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  <w:p w:rsidR="00EA6E1F" w:rsidRPr="004C42CC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09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94E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т-</w:t>
            </w:r>
            <w:proofErr w:type="gramStart"/>
            <w:r w:rsidRPr="00EE194E">
              <w:rPr>
                <w:rFonts w:ascii="Times New Roman" w:hAnsi="Times New Roman" w:cs="Times New Roman"/>
              </w:rPr>
              <w:t>вие</w:t>
            </w:r>
            <w:proofErr w:type="spellEnd"/>
            <w:r w:rsidRPr="00EE194E">
              <w:rPr>
                <w:rFonts w:ascii="Times New Roman" w:hAnsi="Times New Roman" w:cs="Times New Roman"/>
              </w:rPr>
              <w:t xml:space="preserve">  материала</w:t>
            </w:r>
            <w:proofErr w:type="gramEnd"/>
            <w:r w:rsidRPr="00EE194E">
              <w:rPr>
                <w:rFonts w:ascii="Times New Roman" w:hAnsi="Times New Roman" w:cs="Times New Roman"/>
              </w:rPr>
              <w:t xml:space="preserve"> виду 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>.</w:t>
            </w:r>
            <w:r w:rsidRPr="00EE194E">
              <w:rPr>
                <w:rFonts w:ascii="Times New Roman" w:hAnsi="Times New Roman" w:cs="Times New Roman"/>
              </w:rPr>
              <w:t xml:space="preserve"> продукции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Актуаль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идеи (содержание) представ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ленного матери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 xml:space="preserve">ала </w:t>
            </w:r>
          </w:p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Слож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работы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94E">
              <w:rPr>
                <w:rFonts w:ascii="Times New Roman" w:hAnsi="Times New Roman" w:cs="Times New Roman"/>
              </w:rPr>
              <w:t>визна</w:t>
            </w:r>
            <w:proofErr w:type="spellEnd"/>
            <w:r w:rsidRPr="00EE19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оригиналь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Науч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уровень работы 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Теоре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тическая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94E">
              <w:rPr>
                <w:rFonts w:ascii="Times New Roman" w:hAnsi="Times New Roman" w:cs="Times New Roman"/>
              </w:rPr>
              <w:t>обосно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ван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EE194E">
              <w:rPr>
                <w:rFonts w:ascii="Times New Roman" w:hAnsi="Times New Roman" w:cs="Times New Roman"/>
              </w:rPr>
              <w:t>)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</w:rPr>
              <w:t>Технологичность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Целост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94E">
              <w:rPr>
                <w:rFonts w:ascii="Times New Roman" w:hAnsi="Times New Roman" w:cs="Times New Roman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E194E">
              <w:rPr>
                <w:rFonts w:ascii="Times New Roman" w:hAnsi="Times New Roman" w:cs="Times New Roman"/>
              </w:rPr>
              <w:t>тичес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кая значимость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Эффе</w:t>
            </w:r>
            <w:r>
              <w:rPr>
                <w:rFonts w:ascii="Times New Roman" w:hAnsi="Times New Roman" w:cs="Times New Roman"/>
              </w:rPr>
              <w:t>к</w:t>
            </w:r>
            <w:r w:rsidRPr="00EE194E">
              <w:rPr>
                <w:rFonts w:ascii="Times New Roman" w:hAnsi="Times New Roman" w:cs="Times New Roman"/>
              </w:rPr>
              <w:t>тив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Самос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тоятельность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94E">
              <w:rPr>
                <w:rFonts w:ascii="Times New Roman" w:hAnsi="Times New Roman" w:cs="Times New Roman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нения работы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EE194E" w:rsidRDefault="00EA6E1F" w:rsidP="004E1C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во</w:t>
            </w:r>
            <w:proofErr w:type="gramEnd"/>
            <w:r w:rsidRPr="00EE1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94E">
              <w:rPr>
                <w:rFonts w:ascii="Times New Roman" w:hAnsi="Times New Roman" w:cs="Times New Roman"/>
              </w:rPr>
              <w:t>оформ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EE194E">
              <w:rPr>
                <w:rFonts w:ascii="Times New Roman" w:hAnsi="Times New Roman" w:cs="Times New Roman"/>
              </w:rPr>
              <w:t xml:space="preserve"> матери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ала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</w:rPr>
              <w:t xml:space="preserve">Устная </w:t>
            </w:r>
            <w:proofErr w:type="spellStart"/>
            <w:proofErr w:type="gramStart"/>
            <w:r w:rsidRPr="00EE194E">
              <w:rPr>
                <w:rFonts w:ascii="Times New Roman" w:hAnsi="Times New Roman" w:cs="Times New Roman"/>
              </w:rPr>
              <w:t>презен</w:t>
            </w:r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тация</w:t>
            </w:r>
            <w:proofErr w:type="spellEnd"/>
            <w:proofErr w:type="gramEnd"/>
            <w:r w:rsidRPr="00EE194E">
              <w:rPr>
                <w:rFonts w:ascii="Times New Roman" w:hAnsi="Times New Roman" w:cs="Times New Roman"/>
              </w:rPr>
              <w:t xml:space="preserve"> методического </w:t>
            </w:r>
            <w:proofErr w:type="spellStart"/>
            <w:r w:rsidRPr="00EE194E">
              <w:rPr>
                <w:rFonts w:ascii="Times New Roman" w:hAnsi="Times New Roman" w:cs="Times New Roman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E194E">
              <w:rPr>
                <w:rFonts w:ascii="Times New Roman" w:hAnsi="Times New Roman" w:cs="Times New Roman"/>
              </w:rPr>
              <w:t>та</w:t>
            </w:r>
          </w:p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EA6E1F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E1F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EA6E1F" w:rsidRPr="004C42CC" w:rsidTr="00EA6E1F">
        <w:trPr>
          <w:cantSplit/>
          <w:trHeight w:val="133"/>
        </w:trPr>
        <w:tc>
          <w:tcPr>
            <w:tcW w:w="534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  <w:b/>
              </w:rPr>
              <w:t>0-1</w:t>
            </w: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0-3</w:t>
            </w: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1-10</w:t>
            </w:r>
          </w:p>
        </w:tc>
        <w:tc>
          <w:tcPr>
            <w:tcW w:w="851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134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851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850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1-5</w:t>
            </w:r>
          </w:p>
        </w:tc>
        <w:tc>
          <w:tcPr>
            <w:tcW w:w="851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0-2</w:t>
            </w: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0-2</w:t>
            </w:r>
          </w:p>
        </w:tc>
        <w:tc>
          <w:tcPr>
            <w:tcW w:w="993" w:type="dxa"/>
          </w:tcPr>
          <w:p w:rsidR="00EA6E1F" w:rsidRPr="00EE194E" w:rsidRDefault="00EA6E1F" w:rsidP="004E1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0-10</w:t>
            </w:r>
          </w:p>
        </w:tc>
        <w:tc>
          <w:tcPr>
            <w:tcW w:w="992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816" w:type="dxa"/>
          </w:tcPr>
          <w:p w:rsidR="00EA6E1F" w:rsidRPr="00EE194E" w:rsidRDefault="00EA6E1F" w:rsidP="004C4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rPr>
          <w:trHeight w:val="306"/>
        </w:trPr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6E1F" w:rsidRPr="004C42CC" w:rsidRDefault="00EA6E1F" w:rsidP="006236F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6E1F" w:rsidRPr="004C42CC" w:rsidRDefault="00EA6E1F" w:rsidP="006236F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6236F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</w:rPr>
            </w:pPr>
            <w:r w:rsidRPr="00EE194E">
              <w:rPr>
                <w:rFonts w:ascii="Times New Roman" w:hAnsi="Times New Roman" w:cs="Times New Roman"/>
                <w:b/>
              </w:rPr>
              <w:t>0-1</w:t>
            </w: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0-3</w:t>
            </w: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1-10</w:t>
            </w: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134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0-4</w:t>
            </w:r>
          </w:p>
        </w:tc>
        <w:tc>
          <w:tcPr>
            <w:tcW w:w="850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1-5</w:t>
            </w:r>
          </w:p>
        </w:tc>
        <w:tc>
          <w:tcPr>
            <w:tcW w:w="851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0-2</w:t>
            </w: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0-2</w:t>
            </w:r>
          </w:p>
        </w:tc>
        <w:tc>
          <w:tcPr>
            <w:tcW w:w="993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0-10</w:t>
            </w:r>
          </w:p>
        </w:tc>
        <w:tc>
          <w:tcPr>
            <w:tcW w:w="992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94E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816" w:type="dxa"/>
          </w:tcPr>
          <w:p w:rsidR="00EA6E1F" w:rsidRPr="00EE194E" w:rsidRDefault="00EA6E1F" w:rsidP="00EE19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1F" w:rsidRPr="004C42CC" w:rsidTr="00EA6E1F">
        <w:tc>
          <w:tcPr>
            <w:tcW w:w="534" w:type="dxa"/>
          </w:tcPr>
          <w:p w:rsidR="00EA6E1F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A6E1F" w:rsidRPr="004C42CC" w:rsidRDefault="00EA6E1F" w:rsidP="00EE19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42CC" w:rsidRDefault="006236FC" w:rsidP="006236FC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 «Лучшая экспозиция структурного подразделения»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3685"/>
        <w:gridCol w:w="3173"/>
        <w:gridCol w:w="2464"/>
        <w:gridCol w:w="2726"/>
        <w:gridCol w:w="2835"/>
      </w:tblGrid>
      <w:tr w:rsidR="00F675DB" w:rsidTr="00F675DB">
        <w:tc>
          <w:tcPr>
            <w:tcW w:w="534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685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73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представленных работ на выставке </w:t>
            </w:r>
          </w:p>
          <w:p w:rsidR="00F675DB" w:rsidRPr="006236FC" w:rsidRDefault="00F675DB" w:rsidP="006236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36FC">
              <w:rPr>
                <w:rFonts w:ascii="Times New Roman" w:hAnsi="Times New Roman" w:cs="Times New Roman"/>
                <w:b/>
                <w:sz w:val="28"/>
              </w:rPr>
              <w:t>0-1</w:t>
            </w:r>
          </w:p>
        </w:tc>
        <w:tc>
          <w:tcPr>
            <w:tcW w:w="2464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Разнообразие видов работ, представленных на выставке </w:t>
            </w:r>
          </w:p>
          <w:p w:rsidR="00F675DB" w:rsidRPr="006236FC" w:rsidRDefault="00F675DB" w:rsidP="006236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36FC">
              <w:rPr>
                <w:rFonts w:ascii="Times New Roman" w:hAnsi="Times New Roman" w:cs="Times New Roman"/>
                <w:b/>
                <w:sz w:val="28"/>
              </w:rPr>
              <w:t>0-3</w:t>
            </w:r>
          </w:p>
        </w:tc>
        <w:tc>
          <w:tcPr>
            <w:tcW w:w="2726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Качество и эстетичность оформления выставки</w:t>
            </w:r>
          </w:p>
          <w:p w:rsidR="00F675DB" w:rsidRPr="006236FC" w:rsidRDefault="00F675DB" w:rsidP="006236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36FC">
              <w:rPr>
                <w:rFonts w:ascii="Times New Roman" w:hAnsi="Times New Roman" w:cs="Times New Roman"/>
                <w:b/>
                <w:sz w:val="28"/>
              </w:rPr>
              <w:t>0-3</w:t>
            </w:r>
          </w:p>
        </w:tc>
        <w:tc>
          <w:tcPr>
            <w:tcW w:w="2835" w:type="dxa"/>
          </w:tcPr>
          <w:p w:rsidR="00F675DB" w:rsidRDefault="00F675DB" w:rsidP="006236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Творческий подход к представлению работ</w:t>
            </w:r>
          </w:p>
          <w:p w:rsidR="00F675DB" w:rsidRPr="006236FC" w:rsidRDefault="00F675DB" w:rsidP="006236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36FC">
              <w:rPr>
                <w:rFonts w:ascii="Times New Roman" w:hAnsi="Times New Roman" w:cs="Times New Roman"/>
                <w:b/>
                <w:sz w:val="28"/>
              </w:rPr>
              <w:t>0-3</w:t>
            </w: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5DB" w:rsidTr="00F675DB">
        <w:tc>
          <w:tcPr>
            <w:tcW w:w="534" w:type="dxa"/>
          </w:tcPr>
          <w:p w:rsidR="00F675DB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8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75DB" w:rsidRPr="004C42CC" w:rsidRDefault="00F675DB" w:rsidP="00F675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6FC" w:rsidRPr="004C42CC" w:rsidRDefault="006236FC" w:rsidP="00F675DB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</w:p>
    <w:sectPr w:rsidR="006236FC" w:rsidRPr="004C42CC" w:rsidSect="007811E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8C"/>
    <w:rsid w:val="004C42CC"/>
    <w:rsid w:val="004E1C3F"/>
    <w:rsid w:val="00501383"/>
    <w:rsid w:val="006236FC"/>
    <w:rsid w:val="006F77CD"/>
    <w:rsid w:val="007811EE"/>
    <w:rsid w:val="00836590"/>
    <w:rsid w:val="009E47F6"/>
    <w:rsid w:val="00A32D12"/>
    <w:rsid w:val="00B87F75"/>
    <w:rsid w:val="00DC328C"/>
    <w:rsid w:val="00EA6E1F"/>
    <w:rsid w:val="00EE194E"/>
    <w:rsid w:val="00F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7A992-10DA-4692-A334-6066CCF3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Metod</cp:lastModifiedBy>
  <cp:revision>5</cp:revision>
  <cp:lastPrinted>2019-06-21T04:26:00Z</cp:lastPrinted>
  <dcterms:created xsi:type="dcterms:W3CDTF">2019-06-21T02:23:00Z</dcterms:created>
  <dcterms:modified xsi:type="dcterms:W3CDTF">2019-06-21T04:31:00Z</dcterms:modified>
</cp:coreProperties>
</file>