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B8811" w14:textId="4B7B5ABE" w:rsidR="00263D29" w:rsidRPr="00263D29" w:rsidRDefault="00263D29" w:rsidP="00263D29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</w:t>
      </w:r>
      <w:r w:rsidRPr="00263D2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амятк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</w:t>
      </w:r>
      <w:r w:rsidRPr="00263D2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"Родителям о психологической безопасности детей и подростков", "Формула безопасного детства. Рекомендации для родителей", ссылка: </w:t>
      </w:r>
      <w:hyperlink r:id="rId4" w:history="1">
        <w:r w:rsidRPr="00263D29">
          <w:rPr>
            <w:rFonts w:ascii="Times New Roman" w:eastAsia="Calibri" w:hAnsi="Times New Roman" w:cs="Times New Roman"/>
            <w:color w:val="0563C1"/>
            <w:kern w:val="2"/>
            <w:sz w:val="24"/>
            <w:szCs w:val="24"/>
            <w:u w:val="single"/>
            <w14:ligatures w14:val="standardContextual"/>
          </w:rPr>
          <w:t>https://fcprc.ru/spec-value-of-life/informatsionnye-materialy-dlya-roditelej</w:t>
        </w:r>
      </w:hyperlink>
      <w:r w:rsidRPr="00263D2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5CEFBDFB" w14:textId="7371363C" w:rsidR="00263D29" w:rsidRPr="00263D29" w:rsidRDefault="00263D29" w:rsidP="00263D29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</w:t>
      </w:r>
      <w:r w:rsidRPr="00263D2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лгоритм действий для родителей обучающихся по раннему выявлению и реагированию на деструктивное поведение несовершеннолетних, проявляющееся под воздействием информации негативного характера, распространяемой в сети Интернет: </w:t>
      </w:r>
      <w:hyperlink r:id="rId5" w:history="1">
        <w:r w:rsidRPr="00263D29">
          <w:rPr>
            <w:rFonts w:ascii="Times New Roman" w:eastAsia="Calibri" w:hAnsi="Times New Roman" w:cs="Times New Roman"/>
            <w:color w:val="0563C1"/>
            <w:kern w:val="2"/>
            <w:sz w:val="24"/>
            <w:szCs w:val="24"/>
            <w:u w:val="single"/>
            <w14:ligatures w14:val="standardContextual"/>
          </w:rPr>
          <w:t>https://fcprc.ru/spec-kdn/metodicheskie-materialy/</w:t>
        </w:r>
      </w:hyperlink>
      <w:r w:rsidRPr="00263D2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74581CCC" w14:textId="37794694" w:rsidR="00263D29" w:rsidRPr="00263D29" w:rsidRDefault="00263D29" w:rsidP="00263D29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</w:t>
      </w:r>
      <w:r w:rsidRPr="00263D2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ценарий всероссийского родительского собрания "Профилактика интернет-рисков и угроз жизни детей и подростков": </w:t>
      </w:r>
      <w:hyperlink r:id="rId6" w:history="1">
        <w:r w:rsidRPr="00263D29">
          <w:rPr>
            <w:rFonts w:ascii="Times New Roman" w:eastAsia="Calibri" w:hAnsi="Times New Roman" w:cs="Times New Roman"/>
            <w:color w:val="0563C1"/>
            <w:kern w:val="2"/>
            <w:sz w:val="24"/>
            <w:szCs w:val="24"/>
            <w:u w:val="single"/>
            <w14:ligatures w14:val="standardContextual"/>
          </w:rPr>
          <w:t>https://fcprc.ru/media/media/behavior/Roditelskoe_sobranie_Profilaktika_internet-riskov.pdf</w:t>
        </w:r>
      </w:hyperlink>
      <w:r w:rsidRPr="00263D2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7355BD69" w14:textId="3B55F9B7" w:rsidR="00263D29" w:rsidRPr="00263D29" w:rsidRDefault="00263D29" w:rsidP="00263D29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</w:t>
      </w:r>
      <w:r w:rsidRPr="00263D2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ценарий родительского онлайн-собрания "Профилактика </w:t>
      </w:r>
      <w:proofErr w:type="spellStart"/>
      <w:r w:rsidRPr="00263D2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самоповреждающего</w:t>
      </w:r>
      <w:proofErr w:type="spellEnd"/>
      <w:r w:rsidRPr="00263D2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поведения среди подростков": </w:t>
      </w:r>
      <w:bookmarkStart w:id="0" w:name="_GoBack"/>
      <w:bookmarkEnd w:id="0"/>
      <w:r w:rsidR="0025441D">
        <w:fldChar w:fldCharType="begin"/>
      </w:r>
      <w:r w:rsidR="0025441D">
        <w:instrText xml:space="preserve"> HYPERLINK "https://fcprc.ru/media/media/behavior/Roditelskoe_sobranie_Profilaktika_samopovrejdeniya.pdf" </w:instrText>
      </w:r>
      <w:r w:rsidR="0025441D">
        <w:fldChar w:fldCharType="separate"/>
      </w:r>
      <w:r w:rsidRPr="00263D29">
        <w:rPr>
          <w:rFonts w:ascii="Times New Roman" w:eastAsia="Calibri" w:hAnsi="Times New Roman" w:cs="Times New Roman"/>
          <w:color w:val="0563C1"/>
          <w:kern w:val="2"/>
          <w:sz w:val="24"/>
          <w:szCs w:val="24"/>
          <w:u w:val="single"/>
          <w14:ligatures w14:val="standardContextual"/>
        </w:rPr>
        <w:t>https://fcprc.ru/media/media/behavior/Roditelskoe_sobranie_Profilaktika_samopovrejdeniya.pdf</w:t>
      </w:r>
      <w:r w:rsidR="0025441D">
        <w:rPr>
          <w:rFonts w:ascii="Times New Roman" w:eastAsia="Calibri" w:hAnsi="Times New Roman" w:cs="Times New Roman"/>
          <w:color w:val="0563C1"/>
          <w:kern w:val="2"/>
          <w:sz w:val="24"/>
          <w:szCs w:val="24"/>
          <w:u w:val="single"/>
          <w14:ligatures w14:val="standardContextual"/>
        </w:rPr>
        <w:fldChar w:fldCharType="end"/>
      </w:r>
    </w:p>
    <w:p w14:paraId="3B50565D" w14:textId="7B424FF5" w:rsidR="00263D29" w:rsidRPr="00263D29" w:rsidRDefault="00263D29" w:rsidP="00263D29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</w:t>
      </w:r>
      <w:r w:rsidRPr="00263D2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ценарий родительского собрания "Профилактика рисков </w:t>
      </w:r>
      <w:proofErr w:type="spellStart"/>
      <w:r w:rsidRPr="00263D2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аутодеструктивного</w:t>
      </w:r>
      <w:proofErr w:type="spellEnd"/>
      <w:r w:rsidRPr="00263D2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поведения подростков":</w:t>
      </w:r>
    </w:p>
    <w:p w14:paraId="140DF2F2" w14:textId="77777777" w:rsidR="00263D29" w:rsidRPr="00263D29" w:rsidRDefault="0025441D" w:rsidP="00263D29">
      <w:pPr>
        <w:spacing w:line="25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hyperlink r:id="rId7" w:history="1">
        <w:r w:rsidR="00263D29" w:rsidRPr="00263D29">
          <w:rPr>
            <w:rFonts w:ascii="Times New Roman" w:eastAsia="Calibri" w:hAnsi="Times New Roman" w:cs="Times New Roman"/>
            <w:color w:val="0563C1"/>
            <w:kern w:val="2"/>
            <w:sz w:val="24"/>
            <w:szCs w:val="24"/>
            <w:u w:val="single"/>
            <w14:ligatures w14:val="standardContextual"/>
          </w:rPr>
          <w:t>https://fcprc.ru/media/media/behavior/Roditelskoe_sobranie_Profilaktika_autodestruktivnogo_povedeniya.pd</w:t>
        </w:r>
      </w:hyperlink>
      <w:r w:rsidR="00263D29" w:rsidRPr="00263D2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47367C12" w14:textId="77777777" w:rsidR="002669CD" w:rsidRDefault="002669CD"/>
    <w:sectPr w:rsidR="002669CD" w:rsidSect="001A5626">
      <w:pgSz w:w="11906" w:h="16838"/>
      <w:pgMar w:top="1134" w:right="850" w:bottom="28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35D"/>
    <w:rsid w:val="001A5626"/>
    <w:rsid w:val="0025441D"/>
    <w:rsid w:val="00263D29"/>
    <w:rsid w:val="002669CD"/>
    <w:rsid w:val="0042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E9D6"/>
  <w15:chartTrackingRefBased/>
  <w15:docId w15:val="{B413F2C3-FB62-40CE-B590-CF44CED87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57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cprc.ru/media/media/behavior/Roditelskoe_sobranie_Profilaktika_autodestruktivnogo_povedeniya.p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cprc.ru/media/media/behavior/Roditelskoe_sobranie_Profilaktika_internet-riskov.pdf" TargetMode="External"/><Relationship Id="rId5" Type="http://schemas.openxmlformats.org/officeDocument/2006/relationships/hyperlink" Target="https://fcprc.ru/spec-kdn/metodicheskie-materialy/" TargetMode="External"/><Relationship Id="rId4" Type="http://schemas.openxmlformats.org/officeDocument/2006/relationships/hyperlink" Target="https://fcprc.ru/spec-value-of-life/informatsionnye-materialy-dlya-roditele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Анастасия Астраханцева</cp:lastModifiedBy>
  <cp:revision>2</cp:revision>
  <dcterms:created xsi:type="dcterms:W3CDTF">2025-06-15T10:17:00Z</dcterms:created>
  <dcterms:modified xsi:type="dcterms:W3CDTF">2025-06-15T10:17:00Z</dcterms:modified>
</cp:coreProperties>
</file>